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Traktanden Jahresversammlung der SP Frauen Basel-Stadt</w:t>
      </w:r>
    </w:p>
    <w:p w:rsidR="00000000" w:rsidDel="00000000" w:rsidP="00000000" w:rsidRDefault="00000000" w:rsidRPr="00000000" w14:paraId="00000002">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Donnerstag, 03. Oktober, 18 Uhr, Café Hammer, Hammerstrasse 133, 4057 Basel</w:t>
      </w:r>
    </w:p>
    <w:p w:rsidR="00000000" w:rsidDel="00000000" w:rsidP="00000000" w:rsidRDefault="00000000" w:rsidRPr="00000000" w14:paraId="00000003">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widowControl w:val="0"/>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Statutarischer Teil</w:t>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sz w:val="28"/>
          <w:szCs w:val="28"/>
          <w:rtl w:val="0"/>
        </w:rPr>
        <w:t xml:space="preserve">1.1 Protokoll 2023</w:t>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sz w:val="28"/>
          <w:szCs w:val="28"/>
          <w:rtl w:val="0"/>
        </w:rPr>
        <w:t xml:space="preserve">1.2 Jahresbericht 2023</w:t>
      </w:r>
    </w:p>
    <w:p w:rsidR="00000000" w:rsidDel="00000000" w:rsidP="00000000" w:rsidRDefault="00000000" w:rsidRPr="00000000" w14:paraId="00000005">
      <w:pPr>
        <w:widowControl w:val="0"/>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 Wahlen, Wahl der Tagespräsidentin, Rücktritte und Verdankungen</w:t>
      </w:r>
    </w:p>
    <w:p w:rsidR="00000000" w:rsidDel="00000000" w:rsidP="00000000" w:rsidRDefault="00000000" w:rsidRPr="00000000" w14:paraId="00000006">
      <w:pPr>
        <w:widowControl w:val="0"/>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2.1 Präsidium: Helena Meyer (bisher) und Tomoko Latteier (bisher)</w:t>
      </w:r>
    </w:p>
    <w:p w:rsidR="00000000" w:rsidDel="00000000" w:rsidP="00000000" w:rsidRDefault="00000000" w:rsidRPr="00000000" w14:paraId="00000007">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2.2 Vorstand:</w:t>
      </w:r>
      <w:r w:rsidDel="00000000" w:rsidR="00000000" w:rsidRPr="00000000">
        <w:rPr>
          <w:rFonts w:ascii="Calibri" w:cs="Calibri" w:eastAsia="Calibri" w:hAnsi="Calibri"/>
          <w:sz w:val="28"/>
          <w:szCs w:val="28"/>
          <w:rtl w:val="0"/>
        </w:rPr>
        <w:t xml:space="preserve"> Edibe Gölgeli (bisher), Etiennette Verrey (bisher), Helena Meyer (bisher), Janine Meier (bisher), Ledwina Siegrist (bisher), Myriam Frehner (bisher), Nicole Amacher (bisher), Sophie Bruderer (bisher), Tomoko Latteier (bisher), Tamina Graber (bisher), Meret Kubler (neu)</w:t>
      </w:r>
    </w:p>
    <w:p w:rsidR="00000000" w:rsidDel="00000000" w:rsidP="00000000" w:rsidRDefault="00000000" w:rsidRPr="00000000" w14:paraId="00000008">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2.3 Vertretung in den Parteivorstand (PV) (1):</w:t>
      </w:r>
      <w:r w:rsidDel="00000000" w:rsidR="00000000" w:rsidRPr="00000000">
        <w:rPr>
          <w:rFonts w:ascii="Calibri" w:cs="Calibri" w:eastAsia="Calibri" w:hAnsi="Calibri"/>
          <w:sz w:val="28"/>
          <w:szCs w:val="28"/>
          <w:rtl w:val="0"/>
        </w:rPr>
        <w:t xml:space="preserve"> Helena Meyer (neu)</w:t>
      </w:r>
    </w:p>
    <w:p w:rsidR="00000000" w:rsidDel="00000000" w:rsidP="00000000" w:rsidRDefault="00000000" w:rsidRPr="00000000" w14:paraId="00000009">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2.4 Sitz in der Geschäftsleitung (GL) (1):</w:t>
      </w:r>
      <w:r w:rsidDel="00000000" w:rsidR="00000000" w:rsidRPr="00000000">
        <w:rPr>
          <w:rFonts w:ascii="Calibri" w:cs="Calibri" w:eastAsia="Calibri" w:hAnsi="Calibri"/>
          <w:sz w:val="28"/>
          <w:szCs w:val="28"/>
          <w:rtl w:val="0"/>
        </w:rPr>
        <w:t xml:space="preserve"> Etiennette Verrey (bisher)</w:t>
      </w:r>
    </w:p>
    <w:p w:rsidR="00000000" w:rsidDel="00000000" w:rsidP="00000000" w:rsidRDefault="00000000" w:rsidRPr="00000000" w14:paraId="0000000A">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2.5 Delegiertenversammlung (DV) (4):</w:t>
      </w:r>
      <w:r w:rsidDel="00000000" w:rsidR="00000000" w:rsidRPr="00000000">
        <w:rPr>
          <w:rFonts w:ascii="Calibri" w:cs="Calibri" w:eastAsia="Calibri" w:hAnsi="Calibri"/>
          <w:sz w:val="28"/>
          <w:szCs w:val="28"/>
          <w:rtl w:val="0"/>
        </w:rPr>
        <w:t xml:space="preserve"> Helena Meyer (bisher), Janine Meier (bisher), Ledwina Siegrist (bisher), Meret Kubler (neu)</w:t>
      </w:r>
    </w:p>
    <w:p w:rsidR="00000000" w:rsidDel="00000000" w:rsidP="00000000" w:rsidRDefault="00000000" w:rsidRPr="00000000" w14:paraId="0000000B">
      <w:pPr>
        <w:widowControl w:val="0"/>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2.6. Rücktritte und Verdankungen</w:t>
      </w:r>
      <w:r w:rsidDel="00000000" w:rsidR="00000000" w:rsidRPr="00000000">
        <w:rPr>
          <w:rtl w:val="0"/>
        </w:rPr>
      </w:r>
    </w:p>
    <w:p w:rsidR="00000000" w:rsidDel="00000000" w:rsidP="00000000" w:rsidRDefault="00000000" w:rsidRPr="00000000" w14:paraId="0000000C">
      <w:pPr>
        <w:widowControl w:val="0"/>
        <w:spacing w:after="240" w:befor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2.7 Anträge</w:t>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sz w:val="28"/>
          <w:szCs w:val="28"/>
          <w:rtl w:val="0"/>
        </w:rPr>
        <w:t xml:space="preserve">2.8 Varia</w:t>
      </w:r>
    </w:p>
    <w:p w:rsidR="00000000" w:rsidDel="00000000" w:rsidP="00000000" w:rsidRDefault="00000000" w:rsidRPr="00000000" w14:paraId="0000000D">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3. Gemeinsames Telefonieren für die Grossrats- und Regierungsratswahlen</w:t>
      </w:r>
      <w:r w:rsidDel="00000000" w:rsidR="00000000" w:rsidRPr="00000000">
        <w:rPr>
          <w:rtl w:val="0"/>
        </w:rPr>
      </w:r>
    </w:p>
    <w:p w:rsidR="00000000" w:rsidDel="00000000" w:rsidP="00000000" w:rsidRDefault="00000000" w:rsidRPr="00000000" w14:paraId="0000000E">
      <w:pPr>
        <w:widowControl w:val="0"/>
        <w:spacing w:after="240" w:befor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Feministische Grüsse</w:t>
        <w:br w:type="textWrapping"/>
        <w:t xml:space="preserve">Helena Meyer (sie.ihr) und Tomoko Latteier (sie.ihr)</w:t>
      </w:r>
    </w:p>
    <w:p w:rsidR="00000000" w:rsidDel="00000000" w:rsidP="00000000" w:rsidRDefault="00000000" w:rsidRPr="00000000" w14:paraId="0000000F">
      <w:pPr>
        <w:widowControl w:val="0"/>
        <w:spacing w:after="240" w:before="240" w:lineRule="auto"/>
        <w:ind w:left="0" w:firstLine="0"/>
        <w:rPr>
          <w:rFonts w:ascii="Calibri" w:cs="Calibri" w:eastAsia="Calibri" w:hAnsi="Calibri"/>
          <w:sz w:val="36"/>
          <w:szCs w:val="36"/>
        </w:rPr>
      </w:pPr>
      <w:r w:rsidDel="00000000" w:rsidR="00000000" w:rsidRPr="00000000">
        <w:rPr>
          <w:rFonts w:ascii="Calibri" w:cs="Calibri" w:eastAsia="Calibri" w:hAnsi="Calibri"/>
          <w:sz w:val="28"/>
          <w:szCs w:val="28"/>
          <w:rtl w:val="0"/>
        </w:rPr>
        <w:t xml:space="preserve">Co-Präsidium SP Frauen Basel- Stadt</w:t>
      </w:r>
      <w:r w:rsidDel="00000000" w:rsidR="00000000" w:rsidRPr="00000000">
        <w:rPr>
          <w:rtl w:val="0"/>
        </w:rPr>
      </w:r>
    </w:p>
    <w:sectPr>
      <w:headerReference r:id="rId7" w:type="default"/>
      <w:pgSz w:h="16840" w:w="11900" w:orient="portrait"/>
      <w:pgMar w:bottom="1134" w:top="10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-6982</wp:posOffset>
          </wp:positionV>
          <wp:extent cx="914400" cy="90424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904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paragraph" w:styleId="berschrift3">
    <w:name w:val="heading 3"/>
    <w:basedOn w:val="Standard"/>
    <w:link w:val="berschrift3Zchn"/>
    <w:uiPriority w:val="9"/>
    <w:qFormat w:val="1"/>
    <w:rsid w:val="00032248"/>
    <w:pPr>
      <w:spacing w:after="100" w:afterAutospacing="1" w:before="100" w:beforeAutospacing="1"/>
      <w:outlineLvl w:val="2"/>
    </w:pPr>
    <w:rPr>
      <w:rFonts w:ascii="Times New Roman" w:cs="Times New Roman" w:eastAsia="Times New Roman" w:hAnsi="Times New Roman"/>
      <w:b w:val="1"/>
      <w:bCs w:val="1"/>
      <w:sz w:val="27"/>
      <w:szCs w:val="27"/>
      <w:lang w:eastAsia="de-CH"/>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0E6D23"/>
    <w:pPr>
      <w:tabs>
        <w:tab w:val="center" w:pos="4536"/>
        <w:tab w:val="right" w:pos="9072"/>
      </w:tabs>
    </w:pPr>
  </w:style>
  <w:style w:type="character" w:styleId="KopfzeileZchn" w:customStyle="1">
    <w:name w:val="Kopfzeile Zchn"/>
    <w:basedOn w:val="Absatz-Standardschriftart"/>
    <w:link w:val="Kopfzeile"/>
    <w:uiPriority w:val="99"/>
    <w:rsid w:val="000E6D23"/>
  </w:style>
  <w:style w:type="paragraph" w:styleId="Fuzeile">
    <w:name w:val="footer"/>
    <w:basedOn w:val="Standard"/>
    <w:link w:val="FuzeileZchn"/>
    <w:uiPriority w:val="99"/>
    <w:unhideWhenUsed w:val="1"/>
    <w:rsid w:val="000E6D23"/>
    <w:pPr>
      <w:tabs>
        <w:tab w:val="center" w:pos="4536"/>
        <w:tab w:val="right" w:pos="9072"/>
      </w:tabs>
    </w:pPr>
  </w:style>
  <w:style w:type="character" w:styleId="FuzeileZchn" w:customStyle="1">
    <w:name w:val="Fußzeile Zchn"/>
    <w:basedOn w:val="Absatz-Standardschriftart"/>
    <w:link w:val="Fuzeile"/>
    <w:uiPriority w:val="99"/>
    <w:rsid w:val="000E6D23"/>
  </w:style>
  <w:style w:type="paragraph" w:styleId="Sprechblasentext">
    <w:name w:val="Balloon Text"/>
    <w:basedOn w:val="Standard"/>
    <w:link w:val="SprechblasentextZchn"/>
    <w:uiPriority w:val="99"/>
    <w:semiHidden w:val="1"/>
    <w:unhideWhenUsed w:val="1"/>
    <w:rsid w:val="000E6D23"/>
    <w:rPr>
      <w:rFonts w:ascii="Lucida Grande" w:cs="Lucida Grande" w:hAnsi="Lucida Grande"/>
      <w:sz w:val="18"/>
      <w:szCs w:val="18"/>
    </w:rPr>
  </w:style>
  <w:style w:type="character" w:styleId="SprechblasentextZchn" w:customStyle="1">
    <w:name w:val="Sprechblasentext Zchn"/>
    <w:basedOn w:val="Absatz-Standardschriftart"/>
    <w:link w:val="Sprechblasentext"/>
    <w:uiPriority w:val="99"/>
    <w:semiHidden w:val="1"/>
    <w:rsid w:val="000E6D23"/>
    <w:rPr>
      <w:rFonts w:ascii="Lucida Grande" w:cs="Lucida Grande" w:hAnsi="Lucida Grande"/>
      <w:sz w:val="18"/>
      <w:szCs w:val="18"/>
    </w:rPr>
  </w:style>
  <w:style w:type="paragraph" w:styleId="Listenabsatz">
    <w:name w:val="List Paragraph"/>
    <w:basedOn w:val="Standard"/>
    <w:uiPriority w:val="34"/>
    <w:qFormat w:val="1"/>
    <w:rsid w:val="000E6D23"/>
    <w:pPr>
      <w:ind w:left="720"/>
      <w:contextualSpacing w:val="1"/>
    </w:pPr>
  </w:style>
  <w:style w:type="character" w:styleId="Hyperlink">
    <w:name w:val="Hyperlink"/>
    <w:basedOn w:val="Absatz-Standardschriftart"/>
    <w:uiPriority w:val="99"/>
    <w:unhideWhenUsed w:val="1"/>
    <w:rsid w:val="00CF0BBC"/>
    <w:rPr>
      <w:color w:val="0000ff"/>
      <w:u w:val="single"/>
    </w:rPr>
  </w:style>
  <w:style w:type="paragraph" w:styleId="StandardWeb">
    <w:name w:val="Normal (Web)"/>
    <w:basedOn w:val="Standard"/>
    <w:uiPriority w:val="99"/>
    <w:unhideWhenUsed w:val="1"/>
    <w:rsid w:val="005357A7"/>
    <w:pPr>
      <w:spacing w:after="100" w:afterAutospacing="1" w:before="100" w:beforeAutospacing="1"/>
    </w:pPr>
    <w:rPr>
      <w:rFonts w:ascii="Times New Roman" w:cs="Times New Roman" w:eastAsia="Times New Roman" w:hAnsi="Times New Roman"/>
    </w:rPr>
  </w:style>
  <w:style w:type="character" w:styleId="NichtaufgelsteErwhnung">
    <w:name w:val="Unresolved Mention"/>
    <w:basedOn w:val="Absatz-Standardschriftart"/>
    <w:uiPriority w:val="99"/>
    <w:semiHidden w:val="1"/>
    <w:unhideWhenUsed w:val="1"/>
    <w:rsid w:val="00983F37"/>
    <w:rPr>
      <w:color w:val="605e5c"/>
      <w:shd w:color="auto" w:fill="e1dfdd" w:val="clear"/>
    </w:rPr>
  </w:style>
  <w:style w:type="character" w:styleId="Fett">
    <w:name w:val="Strong"/>
    <w:basedOn w:val="Absatz-Standardschriftart"/>
    <w:uiPriority w:val="22"/>
    <w:qFormat w:val="1"/>
    <w:rsid w:val="00EA6978"/>
    <w:rPr>
      <w:b w:val="1"/>
      <w:bCs w:val="1"/>
    </w:rPr>
  </w:style>
  <w:style w:type="paragraph" w:styleId="yiv4193126900ydpe5655ea9msonormal" w:customStyle="1">
    <w:name w:val="yiv4193126900ydpe5655ea9msonormal"/>
    <w:basedOn w:val="Standard"/>
    <w:rsid w:val="00286276"/>
    <w:pPr>
      <w:spacing w:after="100" w:afterAutospacing="1" w:before="100" w:beforeAutospacing="1"/>
    </w:pPr>
    <w:rPr>
      <w:rFonts w:ascii="Times New Roman" w:cs="Times New Roman" w:eastAsia="Times New Roman" w:hAnsi="Times New Roman"/>
    </w:rPr>
  </w:style>
  <w:style w:type="character" w:styleId="c4z29wjxl" w:customStyle="1">
    <w:name w:val="c4_z29wjxl"/>
    <w:basedOn w:val="Absatz-Standardschriftart"/>
    <w:rsid w:val="00CE33B6"/>
  </w:style>
  <w:style w:type="character" w:styleId="efq7" w:customStyle="1">
    <w:name w:val="e_fq7"/>
    <w:basedOn w:val="Absatz-Standardschriftart"/>
    <w:rsid w:val="00CE33B6"/>
  </w:style>
  <w:style w:type="paragraph" w:styleId="yiv7771421880msonormal" w:customStyle="1">
    <w:name w:val="yiv7771421880msonormal"/>
    <w:basedOn w:val="Standard"/>
    <w:rsid w:val="008900FA"/>
    <w:pPr>
      <w:spacing w:after="100" w:afterAutospacing="1" w:before="100" w:beforeAutospacing="1"/>
    </w:pPr>
    <w:rPr>
      <w:rFonts w:ascii="Times New Roman" w:cs="Times New Roman" w:eastAsia="Times New Roman" w:hAnsi="Times New Roman"/>
      <w:lang w:eastAsia="de-CH"/>
    </w:rPr>
  </w:style>
  <w:style w:type="paragraph" w:styleId="yiv6661657854msonormal" w:customStyle="1">
    <w:name w:val="yiv6661657854msonormal"/>
    <w:basedOn w:val="Standard"/>
    <w:rsid w:val="00512178"/>
    <w:pPr>
      <w:spacing w:after="100" w:afterAutospacing="1" w:before="100" w:beforeAutospacing="1"/>
    </w:pPr>
    <w:rPr>
      <w:rFonts w:ascii="Times New Roman" w:cs="Times New Roman" w:eastAsia="Times New Roman" w:hAnsi="Times New Roman"/>
      <w:lang w:eastAsia="de-CH"/>
    </w:rPr>
  </w:style>
  <w:style w:type="paragraph" w:styleId="yiv7946448446msonormal" w:customStyle="1">
    <w:name w:val="yiv7946448446msonormal"/>
    <w:basedOn w:val="Standard"/>
    <w:rsid w:val="00512178"/>
    <w:pPr>
      <w:spacing w:after="100" w:afterAutospacing="1" w:before="100" w:beforeAutospacing="1"/>
    </w:pPr>
    <w:rPr>
      <w:rFonts w:ascii="Times New Roman" w:cs="Times New Roman" w:eastAsia="Times New Roman" w:hAnsi="Times New Roman"/>
      <w:lang w:eastAsia="de-CH"/>
    </w:rPr>
  </w:style>
  <w:style w:type="character" w:styleId="yiv7946448446gmail-m-2707543339811512128apple-converted-space" w:customStyle="1">
    <w:name w:val="yiv7946448446gmail-m-2707543339811512128apple-converted-space"/>
    <w:basedOn w:val="Absatz-Standardschriftart"/>
    <w:rsid w:val="00512178"/>
  </w:style>
  <w:style w:type="paragraph" w:styleId="yiv7169177200ydp69328fdcyiv7941964641msonormal" w:customStyle="1">
    <w:name w:val="yiv7169177200ydp69328fdcyiv7941964641msonormal"/>
    <w:basedOn w:val="Standard"/>
    <w:rsid w:val="000A091C"/>
    <w:pPr>
      <w:spacing w:after="100" w:afterAutospacing="1" w:before="100" w:beforeAutospacing="1"/>
    </w:pPr>
    <w:rPr>
      <w:rFonts w:ascii="Times New Roman" w:cs="Times New Roman" w:eastAsia="Times New Roman" w:hAnsi="Times New Roman"/>
      <w:lang w:eastAsia="de-CH"/>
    </w:rPr>
  </w:style>
  <w:style w:type="paragraph" w:styleId="yiv7169177200ydp69328fdcyiv7941964641m-8229402640640634925msolistparagraph" w:customStyle="1">
    <w:name w:val="yiv7169177200ydp69328fdcyiv7941964641m_-8229402640640634925msolistparagraph"/>
    <w:basedOn w:val="Standard"/>
    <w:rsid w:val="000A091C"/>
    <w:pPr>
      <w:spacing w:after="100" w:afterAutospacing="1" w:before="100" w:beforeAutospacing="1"/>
    </w:pPr>
    <w:rPr>
      <w:rFonts w:ascii="Times New Roman" w:cs="Times New Roman" w:eastAsia="Times New Roman" w:hAnsi="Times New Roman"/>
      <w:lang w:eastAsia="de-CH"/>
    </w:rPr>
  </w:style>
  <w:style w:type="character" w:styleId="berschrift3Zchn" w:customStyle="1">
    <w:name w:val="Überschrift 3 Zchn"/>
    <w:basedOn w:val="Absatz-Standardschriftart"/>
    <w:link w:val="berschrift3"/>
    <w:uiPriority w:val="9"/>
    <w:rsid w:val="00032248"/>
    <w:rPr>
      <w:rFonts w:ascii="Times New Roman" w:cs="Times New Roman" w:eastAsia="Times New Roman" w:hAnsi="Times New Roman"/>
      <w:b w:val="1"/>
      <w:bCs w:val="1"/>
      <w:sz w:val="27"/>
      <w:szCs w:val="27"/>
      <w:lang w:eastAsia="de-CH"/>
    </w:rPr>
  </w:style>
  <w:style w:type="character" w:styleId="qu" w:customStyle="1">
    <w:name w:val="qu"/>
    <w:basedOn w:val="Absatz-Standardschriftart"/>
    <w:rsid w:val="00032248"/>
  </w:style>
  <w:style w:type="character" w:styleId="gd" w:customStyle="1">
    <w:name w:val="gd"/>
    <w:basedOn w:val="Absatz-Standardschriftart"/>
    <w:rsid w:val="00032248"/>
  </w:style>
  <w:style w:type="character" w:styleId="go" w:customStyle="1">
    <w:name w:val="go"/>
    <w:basedOn w:val="Absatz-Standardschriftart"/>
    <w:rsid w:val="00032248"/>
  </w:style>
  <w:style w:type="character" w:styleId="g3" w:customStyle="1">
    <w:name w:val="g3"/>
    <w:basedOn w:val="Absatz-Standardschriftart"/>
    <w:rsid w:val="00032248"/>
  </w:style>
  <w:style w:type="character" w:styleId="hb" w:customStyle="1">
    <w:name w:val="hb"/>
    <w:basedOn w:val="Absatz-Standardschriftart"/>
    <w:rsid w:val="00032248"/>
  </w:style>
  <w:style w:type="character" w:styleId="g2" w:customStyle="1">
    <w:name w:val="g2"/>
    <w:basedOn w:val="Absatz-Standardschriftart"/>
    <w:rsid w:val="00032248"/>
  </w:style>
  <w:style w:type="character" w:styleId="yiv9608212684ydp31bb9b39go" w:customStyle="1">
    <w:name w:val="yiv9608212684ydp31bb9b39go"/>
    <w:basedOn w:val="Absatz-Standardschriftart"/>
    <w:rsid w:val="009D33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8xV8VOqTnIi/X0MW5+L6Z4eQQ==">CgMxLjA4AHIhMUpOWEhVTTRVNTRCWEQ2OHRuWGVOWnhNQ0RJMnYtc1ct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2023-02-13T19:01:00Z</dcterms:created>
  <dc:creator>Jessica Brandenburger</dc:creator>
</cp:coreProperties>
</file>